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719E9D" w14:textId="77777777" w:rsidR="00F27FFE" w:rsidRDefault="00F27FFE" w:rsidP="00F27FFE">
      <w:pPr>
        <w:spacing w:line="480" w:lineRule="auto"/>
        <w:ind w:firstLine="720"/>
        <w:jc w:val="center"/>
        <w:rPr>
          <w:rFonts w:ascii="Times New Roman" w:hAnsi="Times New Roman" w:cs="Times New Roman"/>
          <w:sz w:val="24"/>
          <w:szCs w:val="24"/>
        </w:rPr>
      </w:pPr>
      <w:bookmarkStart w:id="0" w:name="_GoBack"/>
      <w:bookmarkEnd w:id="0"/>
    </w:p>
    <w:p w14:paraId="7371F1B1" w14:textId="77777777" w:rsidR="00F27FFE" w:rsidRDefault="00F27FFE" w:rsidP="00F27FFE">
      <w:pPr>
        <w:spacing w:line="480" w:lineRule="auto"/>
        <w:ind w:firstLine="720"/>
        <w:jc w:val="center"/>
        <w:rPr>
          <w:rFonts w:ascii="Times New Roman" w:hAnsi="Times New Roman" w:cs="Times New Roman"/>
          <w:sz w:val="24"/>
          <w:szCs w:val="24"/>
        </w:rPr>
      </w:pPr>
    </w:p>
    <w:p w14:paraId="660B6CE8" w14:textId="77777777" w:rsidR="00F27FFE" w:rsidRDefault="00F27FFE" w:rsidP="00F27FFE">
      <w:pPr>
        <w:spacing w:line="480" w:lineRule="auto"/>
        <w:ind w:firstLine="720"/>
        <w:jc w:val="center"/>
        <w:rPr>
          <w:rFonts w:ascii="Times New Roman" w:hAnsi="Times New Roman" w:cs="Times New Roman"/>
          <w:sz w:val="24"/>
          <w:szCs w:val="24"/>
        </w:rPr>
      </w:pPr>
    </w:p>
    <w:p w14:paraId="30F1D7FE" w14:textId="7552015E" w:rsidR="00F27FFE" w:rsidRDefault="00F27FFE" w:rsidP="00F27FF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Pink Ribbon</w:t>
      </w:r>
    </w:p>
    <w:p w14:paraId="5A1AC6F6" w14:textId="77777777" w:rsidR="00F27FFE" w:rsidRPr="00F27FFE" w:rsidRDefault="00F27FFE" w:rsidP="00F27FFE">
      <w:pPr>
        <w:spacing w:line="480" w:lineRule="auto"/>
        <w:ind w:firstLine="720"/>
        <w:jc w:val="center"/>
        <w:rPr>
          <w:rFonts w:ascii="Times New Roman" w:hAnsi="Times New Roman" w:cs="Times New Roman"/>
          <w:sz w:val="24"/>
          <w:szCs w:val="24"/>
        </w:rPr>
      </w:pPr>
      <w:r w:rsidRPr="00F27FFE">
        <w:rPr>
          <w:rFonts w:ascii="Times New Roman" w:hAnsi="Times New Roman" w:cs="Times New Roman"/>
          <w:sz w:val="24"/>
          <w:szCs w:val="24"/>
        </w:rPr>
        <w:t>Student’s name</w:t>
      </w:r>
    </w:p>
    <w:p w14:paraId="504FA654" w14:textId="77777777" w:rsidR="00F27FFE" w:rsidRPr="00F27FFE" w:rsidRDefault="00F27FFE" w:rsidP="00F27FFE">
      <w:pPr>
        <w:spacing w:line="480" w:lineRule="auto"/>
        <w:ind w:firstLine="720"/>
        <w:jc w:val="center"/>
        <w:rPr>
          <w:rFonts w:ascii="Times New Roman" w:hAnsi="Times New Roman" w:cs="Times New Roman"/>
          <w:sz w:val="24"/>
          <w:szCs w:val="24"/>
        </w:rPr>
      </w:pPr>
      <w:r w:rsidRPr="00F27FFE">
        <w:rPr>
          <w:rFonts w:ascii="Times New Roman" w:hAnsi="Times New Roman" w:cs="Times New Roman"/>
          <w:sz w:val="24"/>
          <w:szCs w:val="24"/>
        </w:rPr>
        <w:t>Institutional affiliation</w:t>
      </w:r>
    </w:p>
    <w:p w14:paraId="1AACD1FD" w14:textId="77777777" w:rsidR="00F27FFE" w:rsidRPr="00F27FFE" w:rsidRDefault="00F27FFE" w:rsidP="00F27FFE">
      <w:pPr>
        <w:spacing w:line="480" w:lineRule="auto"/>
        <w:ind w:firstLine="720"/>
        <w:jc w:val="center"/>
        <w:rPr>
          <w:rFonts w:ascii="Times New Roman" w:hAnsi="Times New Roman" w:cs="Times New Roman"/>
          <w:sz w:val="24"/>
          <w:szCs w:val="24"/>
        </w:rPr>
      </w:pPr>
      <w:r w:rsidRPr="00F27FFE">
        <w:rPr>
          <w:rFonts w:ascii="Times New Roman" w:hAnsi="Times New Roman" w:cs="Times New Roman"/>
          <w:sz w:val="24"/>
          <w:szCs w:val="24"/>
        </w:rPr>
        <w:t>Course-name</w:t>
      </w:r>
    </w:p>
    <w:p w14:paraId="730098D8" w14:textId="77777777" w:rsidR="00F27FFE" w:rsidRPr="00F27FFE" w:rsidRDefault="00F27FFE" w:rsidP="00F27FFE">
      <w:pPr>
        <w:spacing w:line="480" w:lineRule="auto"/>
        <w:ind w:firstLine="720"/>
        <w:jc w:val="center"/>
        <w:rPr>
          <w:rFonts w:ascii="Times New Roman" w:hAnsi="Times New Roman" w:cs="Times New Roman"/>
          <w:sz w:val="24"/>
          <w:szCs w:val="24"/>
        </w:rPr>
      </w:pPr>
      <w:r w:rsidRPr="00F27FFE">
        <w:rPr>
          <w:rFonts w:ascii="Times New Roman" w:hAnsi="Times New Roman" w:cs="Times New Roman"/>
          <w:sz w:val="24"/>
          <w:szCs w:val="24"/>
        </w:rPr>
        <w:t>Course number</w:t>
      </w:r>
    </w:p>
    <w:p w14:paraId="001D9EA8" w14:textId="78F490AC" w:rsidR="00F27FFE" w:rsidRDefault="00F27FFE" w:rsidP="00F27FFE">
      <w:pPr>
        <w:spacing w:line="480" w:lineRule="auto"/>
        <w:ind w:firstLine="720"/>
        <w:jc w:val="center"/>
        <w:rPr>
          <w:rFonts w:ascii="Times New Roman" w:hAnsi="Times New Roman" w:cs="Times New Roman"/>
          <w:sz w:val="24"/>
          <w:szCs w:val="24"/>
        </w:rPr>
      </w:pPr>
      <w:r w:rsidRPr="00F27FFE">
        <w:rPr>
          <w:rFonts w:ascii="Times New Roman" w:hAnsi="Times New Roman" w:cs="Times New Roman"/>
          <w:sz w:val="24"/>
          <w:szCs w:val="24"/>
        </w:rPr>
        <w:t>Date of submission</w:t>
      </w:r>
    </w:p>
    <w:p w14:paraId="6A8D81E0" w14:textId="77777777" w:rsidR="00F27FFE" w:rsidRDefault="00F27FFE" w:rsidP="00F27FFE">
      <w:pPr>
        <w:spacing w:line="480" w:lineRule="auto"/>
        <w:ind w:firstLine="720"/>
        <w:rPr>
          <w:rFonts w:ascii="Times New Roman" w:hAnsi="Times New Roman" w:cs="Times New Roman"/>
          <w:sz w:val="24"/>
          <w:szCs w:val="24"/>
        </w:rPr>
      </w:pPr>
    </w:p>
    <w:p w14:paraId="3FC9508A" w14:textId="77777777" w:rsidR="00F27FFE" w:rsidRDefault="00F27FFE" w:rsidP="00F27FFE">
      <w:pPr>
        <w:spacing w:line="480" w:lineRule="auto"/>
        <w:ind w:firstLine="720"/>
        <w:rPr>
          <w:rFonts w:ascii="Times New Roman" w:hAnsi="Times New Roman" w:cs="Times New Roman"/>
          <w:sz w:val="24"/>
          <w:szCs w:val="24"/>
        </w:rPr>
      </w:pPr>
    </w:p>
    <w:p w14:paraId="55FFD7D3" w14:textId="77777777" w:rsidR="00F27FFE" w:rsidRDefault="00F27FFE" w:rsidP="00F27FFE">
      <w:pPr>
        <w:spacing w:line="480" w:lineRule="auto"/>
        <w:ind w:firstLine="720"/>
        <w:rPr>
          <w:rFonts w:ascii="Times New Roman" w:hAnsi="Times New Roman" w:cs="Times New Roman"/>
          <w:sz w:val="24"/>
          <w:szCs w:val="24"/>
        </w:rPr>
      </w:pPr>
    </w:p>
    <w:p w14:paraId="680D93C6" w14:textId="77777777" w:rsidR="00F27FFE" w:rsidRDefault="00F27FFE" w:rsidP="00F27FFE">
      <w:pPr>
        <w:spacing w:line="480" w:lineRule="auto"/>
        <w:ind w:firstLine="720"/>
        <w:rPr>
          <w:rFonts w:ascii="Times New Roman" w:hAnsi="Times New Roman" w:cs="Times New Roman"/>
          <w:sz w:val="24"/>
          <w:szCs w:val="24"/>
        </w:rPr>
      </w:pPr>
    </w:p>
    <w:p w14:paraId="338939B0" w14:textId="77777777" w:rsidR="00F27FFE" w:rsidRDefault="00F27FFE" w:rsidP="00F27FFE">
      <w:pPr>
        <w:spacing w:line="480" w:lineRule="auto"/>
        <w:ind w:firstLine="720"/>
        <w:rPr>
          <w:rFonts w:ascii="Times New Roman" w:hAnsi="Times New Roman" w:cs="Times New Roman"/>
          <w:sz w:val="24"/>
          <w:szCs w:val="24"/>
        </w:rPr>
      </w:pPr>
    </w:p>
    <w:p w14:paraId="18C70D8D" w14:textId="77777777" w:rsidR="00F27FFE" w:rsidRDefault="00F27FFE" w:rsidP="00F27FFE">
      <w:pPr>
        <w:spacing w:line="480" w:lineRule="auto"/>
        <w:ind w:firstLine="720"/>
        <w:rPr>
          <w:rFonts w:ascii="Times New Roman" w:hAnsi="Times New Roman" w:cs="Times New Roman"/>
          <w:sz w:val="24"/>
          <w:szCs w:val="24"/>
        </w:rPr>
      </w:pPr>
    </w:p>
    <w:p w14:paraId="1BAE70F4" w14:textId="77777777" w:rsidR="00F27FFE" w:rsidRDefault="00F27FFE" w:rsidP="00F27FFE">
      <w:pPr>
        <w:spacing w:line="480" w:lineRule="auto"/>
        <w:ind w:firstLine="720"/>
        <w:rPr>
          <w:rFonts w:ascii="Times New Roman" w:hAnsi="Times New Roman" w:cs="Times New Roman"/>
          <w:sz w:val="24"/>
          <w:szCs w:val="24"/>
        </w:rPr>
      </w:pPr>
    </w:p>
    <w:p w14:paraId="4F635882" w14:textId="5F5DE090" w:rsidR="00F27FFE" w:rsidRDefault="00F27FFE" w:rsidP="00F27FFE">
      <w:pPr>
        <w:spacing w:line="480" w:lineRule="auto"/>
        <w:rPr>
          <w:rFonts w:ascii="Times New Roman" w:hAnsi="Times New Roman" w:cs="Times New Roman"/>
          <w:sz w:val="24"/>
          <w:szCs w:val="24"/>
        </w:rPr>
      </w:pPr>
    </w:p>
    <w:p w14:paraId="2F7CDDD0" w14:textId="77777777" w:rsidR="00F27FFE" w:rsidRDefault="00F27FFE" w:rsidP="00F27FFE">
      <w:pPr>
        <w:spacing w:line="480" w:lineRule="auto"/>
        <w:rPr>
          <w:rFonts w:ascii="Times New Roman" w:hAnsi="Times New Roman" w:cs="Times New Roman"/>
          <w:sz w:val="24"/>
          <w:szCs w:val="24"/>
        </w:rPr>
      </w:pPr>
    </w:p>
    <w:p w14:paraId="657276DD" w14:textId="5EA7332E" w:rsidR="006D2651" w:rsidRPr="00F27FFE" w:rsidRDefault="00F953D9" w:rsidP="00F27FFE">
      <w:pPr>
        <w:spacing w:line="480" w:lineRule="auto"/>
        <w:ind w:firstLine="720"/>
        <w:rPr>
          <w:rFonts w:ascii="Times New Roman" w:hAnsi="Times New Roman" w:cs="Times New Roman"/>
          <w:sz w:val="24"/>
          <w:szCs w:val="24"/>
        </w:rPr>
      </w:pPr>
      <w:r w:rsidRPr="00F27FFE">
        <w:rPr>
          <w:rFonts w:ascii="Times New Roman" w:hAnsi="Times New Roman" w:cs="Times New Roman"/>
          <w:sz w:val="24"/>
          <w:szCs w:val="24"/>
        </w:rPr>
        <w:lastRenderedPageBreak/>
        <w:t>The auth</w:t>
      </w:r>
      <w:r w:rsidR="003D55E1" w:rsidRPr="00F27FFE">
        <w:rPr>
          <w:rFonts w:ascii="Times New Roman" w:hAnsi="Times New Roman" w:cs="Times New Roman"/>
          <w:sz w:val="24"/>
          <w:szCs w:val="24"/>
        </w:rPr>
        <w:t>o</w:t>
      </w:r>
      <w:r w:rsidRPr="00F27FFE">
        <w:rPr>
          <w:rFonts w:ascii="Times New Roman" w:hAnsi="Times New Roman" w:cs="Times New Roman"/>
          <w:sz w:val="24"/>
          <w:szCs w:val="24"/>
        </w:rPr>
        <w:t xml:space="preserve">r of the article highlights vital aspects revolving around the development of breast cancer among the populations. However, the author helps to create awareness to the general public on breast cancer. The new documentary the pink ribbon examines devastatingly the corporate culture rise in the fundraising of breast cancer. However, this is an advantage taken by the associated organizations that are making huge profits from these pink ribbon campaigns, persons, or brands having the disease. However, the big question remains whether this pink ribbon is messaging impacts the women suffering </w:t>
      </w:r>
      <w:r w:rsidR="003D55E1" w:rsidRPr="00F27FFE">
        <w:rPr>
          <w:rFonts w:ascii="Times New Roman" w:hAnsi="Times New Roman" w:cs="Times New Roman"/>
          <w:sz w:val="24"/>
          <w:szCs w:val="24"/>
        </w:rPr>
        <w:t>from the disease and if the companies whose commodities result in cancer and benefits of the illness have the same motivation for profit.</w:t>
      </w:r>
    </w:p>
    <w:p w14:paraId="5B6A2B8B" w14:textId="77777777" w:rsidR="00AD4367" w:rsidRPr="00F27FFE" w:rsidRDefault="00F953D9" w:rsidP="00F27FFE">
      <w:pPr>
        <w:spacing w:line="480" w:lineRule="auto"/>
        <w:ind w:firstLine="720"/>
        <w:rPr>
          <w:rFonts w:ascii="Times New Roman" w:hAnsi="Times New Roman" w:cs="Times New Roman"/>
          <w:sz w:val="24"/>
          <w:szCs w:val="24"/>
        </w:rPr>
      </w:pPr>
      <w:r w:rsidRPr="00F27FFE">
        <w:rPr>
          <w:rFonts w:ascii="Times New Roman" w:hAnsi="Times New Roman" w:cs="Times New Roman"/>
          <w:sz w:val="24"/>
          <w:szCs w:val="24"/>
        </w:rPr>
        <w:t>Much of the author's emphasis is on the profit by the organizations through the community fundraising where money spilled into mainstream adorning and advertising everything from the clothes and the food that we consume</w:t>
      </w:r>
      <w:r w:rsidR="004B7ABC" w:rsidRPr="00F27FFE">
        <w:rPr>
          <w:rFonts w:ascii="Times New Roman" w:hAnsi="Times New Roman" w:cs="Times New Roman"/>
          <w:sz w:val="24"/>
          <w:szCs w:val="24"/>
        </w:rPr>
        <w:t xml:space="preserve"> all under philanthropy auspices. My view is different as I perceive that individuals should have the freedom to consume any products they desire, although considering if they return some profit. However, in reality, it is perceived that most of the products consumed off late have effects and more so contributing to breast cancer. </w:t>
      </w:r>
    </w:p>
    <w:p w14:paraId="2EE07048" w14:textId="5828AAAB" w:rsidR="007E1C18" w:rsidRPr="00F27FFE" w:rsidRDefault="00F953D9" w:rsidP="00F27FFE">
      <w:pPr>
        <w:spacing w:line="480" w:lineRule="auto"/>
        <w:ind w:firstLine="720"/>
        <w:rPr>
          <w:rFonts w:ascii="Times New Roman" w:hAnsi="Times New Roman" w:cs="Times New Roman"/>
          <w:sz w:val="24"/>
          <w:szCs w:val="24"/>
        </w:rPr>
      </w:pPr>
      <w:r w:rsidRPr="00F27FFE">
        <w:rPr>
          <w:rFonts w:ascii="Times New Roman" w:hAnsi="Times New Roman" w:cs="Times New Roman"/>
          <w:sz w:val="24"/>
          <w:szCs w:val="24"/>
        </w:rPr>
        <w:t xml:space="preserve"> However, the author highlights the collective impacts of the pink ribbon marketing to soften breast cancer into a pink, pretty, and feminine illness hence not controversial or scary in any way. Its main objective is to keep raising finances. This, therefore, implies that even if some of the related cancer branding and pink sponsorship through better intentions are misled, others may be harmful bald-faced lies.</w:t>
      </w:r>
      <w:r w:rsidR="00AD4367" w:rsidRPr="00F27FFE">
        <w:rPr>
          <w:rFonts w:ascii="Times New Roman" w:hAnsi="Times New Roman" w:cs="Times New Roman"/>
          <w:sz w:val="24"/>
          <w:szCs w:val="24"/>
        </w:rPr>
        <w:t xml:space="preserve"> However, the pink ribbons </w:t>
      </w:r>
      <w:r w:rsidR="00F27FFE" w:rsidRPr="00F27FFE">
        <w:rPr>
          <w:rFonts w:ascii="Times New Roman" w:hAnsi="Times New Roman" w:cs="Times New Roman"/>
          <w:sz w:val="24"/>
          <w:szCs w:val="24"/>
        </w:rPr>
        <w:t>are</w:t>
      </w:r>
      <w:r w:rsidR="00AD4367" w:rsidRPr="00F27FFE">
        <w:rPr>
          <w:rFonts w:ascii="Times New Roman" w:hAnsi="Times New Roman" w:cs="Times New Roman"/>
          <w:sz w:val="24"/>
          <w:szCs w:val="24"/>
        </w:rPr>
        <w:t xml:space="preserve"> a sobering technique against breast cancer commercializing as well </w:t>
      </w:r>
      <w:r w:rsidR="00802AE0" w:rsidRPr="00F27FFE">
        <w:rPr>
          <w:rFonts w:ascii="Times New Roman" w:hAnsi="Times New Roman" w:cs="Times New Roman"/>
          <w:sz w:val="24"/>
          <w:szCs w:val="24"/>
        </w:rPr>
        <w:t>as f</w:t>
      </w:r>
      <w:r w:rsidR="00AD4367" w:rsidRPr="00F27FFE">
        <w:rPr>
          <w:rFonts w:ascii="Times New Roman" w:hAnsi="Times New Roman" w:cs="Times New Roman"/>
          <w:sz w:val="24"/>
          <w:szCs w:val="24"/>
        </w:rPr>
        <w:t>unds misdirection from where they are more helpful and therefore, cannot be categorized as a hopeless and non-essential film.</w:t>
      </w:r>
    </w:p>
    <w:sectPr w:rsidR="007E1C18" w:rsidRPr="00F27FFE" w:rsidSect="00F27FF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7C7189" w14:textId="77777777" w:rsidR="009937A7" w:rsidRDefault="009937A7" w:rsidP="00F27FFE">
      <w:pPr>
        <w:spacing w:after="0" w:line="240" w:lineRule="auto"/>
      </w:pPr>
      <w:r>
        <w:separator/>
      </w:r>
    </w:p>
  </w:endnote>
  <w:endnote w:type="continuationSeparator" w:id="0">
    <w:p w14:paraId="26168DF7" w14:textId="77777777" w:rsidR="009937A7" w:rsidRDefault="009937A7" w:rsidP="00F27F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17D8B0" w14:textId="77777777" w:rsidR="009937A7" w:rsidRDefault="009937A7" w:rsidP="00F27FFE">
      <w:pPr>
        <w:spacing w:after="0" w:line="240" w:lineRule="auto"/>
      </w:pPr>
      <w:r>
        <w:separator/>
      </w:r>
    </w:p>
  </w:footnote>
  <w:footnote w:type="continuationSeparator" w:id="0">
    <w:p w14:paraId="14EC40B0" w14:textId="77777777" w:rsidR="009937A7" w:rsidRDefault="009937A7" w:rsidP="00F27F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6665806"/>
      <w:docPartObj>
        <w:docPartGallery w:val="Page Numbers (Top of Page)"/>
        <w:docPartUnique/>
      </w:docPartObj>
    </w:sdtPr>
    <w:sdtEndPr>
      <w:rPr>
        <w:noProof/>
      </w:rPr>
    </w:sdtEndPr>
    <w:sdtContent>
      <w:p w14:paraId="52DC413A" w14:textId="65BBE3DE" w:rsidR="00F27FFE" w:rsidRDefault="00F27FFE">
        <w:pPr>
          <w:pStyle w:val="Header"/>
          <w:jc w:val="right"/>
        </w:pPr>
        <w:r>
          <w:fldChar w:fldCharType="begin"/>
        </w:r>
        <w:r>
          <w:instrText xml:space="preserve"> PAGE   \* MERGEFORMAT </w:instrText>
        </w:r>
        <w:r>
          <w:fldChar w:fldCharType="separate"/>
        </w:r>
        <w:r w:rsidR="00635825">
          <w:rPr>
            <w:noProof/>
          </w:rPr>
          <w:t>2</w:t>
        </w:r>
        <w:r>
          <w:rPr>
            <w:noProof/>
          </w:rPr>
          <w:fldChar w:fldCharType="end"/>
        </w:r>
      </w:p>
    </w:sdtContent>
  </w:sdt>
  <w:p w14:paraId="6542A3CC" w14:textId="1CDC80E2" w:rsidR="00F27FFE" w:rsidRPr="00F27FFE" w:rsidRDefault="00F27FFE">
    <w:pPr>
      <w:pStyle w:val="Header"/>
      <w:rPr>
        <w:rFonts w:ascii="Times New Roman" w:hAnsi="Times New Roman" w:cs="Times New Roman"/>
        <w:sz w:val="24"/>
        <w:szCs w:val="24"/>
      </w:rPr>
    </w:pPr>
    <w:r w:rsidRPr="00F27FFE">
      <w:rPr>
        <w:rFonts w:ascii="Times New Roman" w:hAnsi="Times New Roman" w:cs="Times New Roman"/>
        <w:sz w:val="24"/>
        <w:szCs w:val="24"/>
      </w:rPr>
      <w:t>PINK RIBBON.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0605950"/>
      <w:docPartObj>
        <w:docPartGallery w:val="Page Numbers (Top of Page)"/>
        <w:docPartUnique/>
      </w:docPartObj>
    </w:sdtPr>
    <w:sdtEndPr>
      <w:rPr>
        <w:noProof/>
      </w:rPr>
    </w:sdtEndPr>
    <w:sdtContent>
      <w:p w14:paraId="37FD4CCC" w14:textId="076347F5" w:rsidR="00F27FFE" w:rsidRDefault="00F27FFE">
        <w:pPr>
          <w:pStyle w:val="Header"/>
          <w:jc w:val="right"/>
        </w:pPr>
        <w:r>
          <w:fldChar w:fldCharType="begin"/>
        </w:r>
        <w:r>
          <w:instrText xml:space="preserve"> PAGE   \* MERGEFORMAT </w:instrText>
        </w:r>
        <w:r>
          <w:fldChar w:fldCharType="separate"/>
        </w:r>
        <w:r w:rsidR="00635825">
          <w:rPr>
            <w:noProof/>
          </w:rPr>
          <w:t>1</w:t>
        </w:r>
        <w:r>
          <w:rPr>
            <w:noProof/>
          </w:rPr>
          <w:fldChar w:fldCharType="end"/>
        </w:r>
      </w:p>
    </w:sdtContent>
  </w:sdt>
  <w:p w14:paraId="04EFE10A" w14:textId="3D0C049E" w:rsidR="00F27FFE" w:rsidRPr="00F27FFE" w:rsidRDefault="00F27FFE">
    <w:pPr>
      <w:pStyle w:val="Header"/>
      <w:rPr>
        <w:rFonts w:ascii="Times New Roman" w:hAnsi="Times New Roman" w:cs="Times New Roman"/>
        <w:sz w:val="24"/>
        <w:szCs w:val="24"/>
      </w:rPr>
    </w:pPr>
    <w:r w:rsidRPr="00F27FFE">
      <w:rPr>
        <w:rFonts w:ascii="Times New Roman" w:hAnsi="Times New Roman" w:cs="Times New Roman"/>
        <w:sz w:val="24"/>
        <w:szCs w:val="24"/>
      </w:rPr>
      <w:t>Running Head: PINK RIBBON.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D9D"/>
    <w:rsid w:val="00257D9D"/>
    <w:rsid w:val="00284A4E"/>
    <w:rsid w:val="003D55E1"/>
    <w:rsid w:val="004B7ABC"/>
    <w:rsid w:val="00635825"/>
    <w:rsid w:val="00683881"/>
    <w:rsid w:val="006A6A3C"/>
    <w:rsid w:val="006D2651"/>
    <w:rsid w:val="006F7A38"/>
    <w:rsid w:val="007E1C18"/>
    <w:rsid w:val="00802AE0"/>
    <w:rsid w:val="009937A7"/>
    <w:rsid w:val="00AD4367"/>
    <w:rsid w:val="00B44A2A"/>
    <w:rsid w:val="00F27FFE"/>
    <w:rsid w:val="00F95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496AC"/>
  <w15:chartTrackingRefBased/>
  <w15:docId w15:val="{0365A76F-CBBC-4B40-A4AB-BE407705E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7F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7FFE"/>
  </w:style>
  <w:style w:type="paragraph" w:styleId="Footer">
    <w:name w:val="footer"/>
    <w:basedOn w:val="Normal"/>
    <w:link w:val="FooterChar"/>
    <w:uiPriority w:val="99"/>
    <w:unhideWhenUsed/>
    <w:rsid w:val="00F27F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7F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305</Words>
  <Characters>1741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2020-10-25T18:29:00Z</dcterms:created>
  <dcterms:modified xsi:type="dcterms:W3CDTF">2020-10-25T18:29:00Z</dcterms:modified>
</cp:coreProperties>
</file>